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3B36" w14:textId="0231F94E" w:rsidR="00D93025" w:rsidRPr="003C126F" w:rsidRDefault="00D93025" w:rsidP="00211988">
      <w:pPr>
        <w:adjustRightInd w:val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t>第</w:t>
      </w:r>
      <w:r w:rsidR="00C72A55" w:rsidRPr="003C126F">
        <w:rPr>
          <w:rFonts w:hAnsi="ＭＳ 明朝" w:hint="eastAsia"/>
          <w:color w:val="000000" w:themeColor="text1"/>
          <w:szCs w:val="21"/>
        </w:rPr>
        <w:t>１０号</w:t>
      </w:r>
      <w:r w:rsidRPr="003C126F">
        <w:rPr>
          <w:rFonts w:hAnsi="ＭＳ 明朝" w:hint="eastAsia"/>
          <w:color w:val="000000" w:themeColor="text1"/>
          <w:szCs w:val="21"/>
        </w:rPr>
        <w:t>様式</w:t>
      </w:r>
      <w:r w:rsidR="00C72A55" w:rsidRPr="003C126F">
        <w:rPr>
          <w:rFonts w:hAnsi="ＭＳ 明朝" w:hint="eastAsia"/>
          <w:color w:val="000000" w:themeColor="text1"/>
          <w:szCs w:val="21"/>
        </w:rPr>
        <w:t>（第１１条関係）</w:t>
      </w:r>
    </w:p>
    <w:p w14:paraId="55517E47" w14:textId="77777777" w:rsidR="00D93025" w:rsidRPr="003C126F" w:rsidRDefault="00D93025" w:rsidP="00211988">
      <w:pPr>
        <w:adjustRightInd w:val="0"/>
        <w:jc w:val="righ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　　年　　月　　日</w:t>
      </w:r>
    </w:p>
    <w:p w14:paraId="326646C8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7A9A7418" w14:textId="77777777" w:rsidR="00382BB7" w:rsidRPr="003C126F" w:rsidRDefault="00382BB7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3C066C81" w14:textId="77777777" w:rsidR="0078492F" w:rsidRPr="003C126F" w:rsidRDefault="0078492F" w:rsidP="00211988">
      <w:pPr>
        <w:pStyle w:val="ad"/>
        <w:adjustRightInd w:val="0"/>
        <w:ind w:left="288" w:hangingChars="127" w:hanging="288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5D7D73D8" w14:textId="77777777" w:rsidR="0078492F" w:rsidRPr="003C126F" w:rsidRDefault="0078492F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30D1FD49" w14:textId="77777777" w:rsidR="0078492F" w:rsidRPr="003C126F" w:rsidRDefault="0078492F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02EEAEDE" w14:textId="77777777" w:rsidR="0078492F" w:rsidRPr="003C126F" w:rsidRDefault="0078492F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1EC51678" w14:textId="7E0484E6" w:rsidR="00D93025" w:rsidRPr="003C126F" w:rsidRDefault="0078492F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 w:hint="eastAsia"/>
          <w:color w:val="000000" w:themeColor="text1"/>
          <w:sz w:val="24"/>
        </w:rPr>
        <w:t>代表者職</w:t>
      </w:r>
      <w:r w:rsidR="0033230B" w:rsidRPr="003C126F">
        <w:rPr>
          <w:rFonts w:hAnsi="ＭＳ 明朝" w:hint="eastAsia"/>
          <w:color w:val="000000" w:themeColor="text1"/>
          <w:sz w:val="24"/>
        </w:rPr>
        <w:t>氏名　　　　　　　　　　　　　　印</w:t>
      </w:r>
    </w:p>
    <w:p w14:paraId="09FBB0D2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3BADF28E" w14:textId="77777777" w:rsidR="00382BB7" w:rsidRPr="003C126F" w:rsidRDefault="00382BB7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48DD94A3" w14:textId="77777777" w:rsidR="00382BB7" w:rsidRPr="003C126F" w:rsidRDefault="00D75AA0" w:rsidP="00211988">
      <w:pPr>
        <w:adjustRightInd w:val="0"/>
        <w:jc w:val="center"/>
        <w:rPr>
          <w:rFonts w:hAnsi="ＭＳ 明朝"/>
          <w:color w:val="000000" w:themeColor="text1"/>
          <w:sz w:val="24"/>
        </w:rPr>
      </w:pPr>
      <w:bookmarkStart w:id="0" w:name="_Hlk136164726"/>
      <w:r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</w:p>
    <w:p w14:paraId="7F646889" w14:textId="4EC0788D" w:rsidR="00D93025" w:rsidRPr="003C126F" w:rsidRDefault="005C0355" w:rsidP="00211988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完了</w:t>
      </w:r>
      <w:r w:rsidR="00D93025" w:rsidRPr="003C126F">
        <w:rPr>
          <w:rFonts w:hAnsi="ＭＳ 明朝" w:hint="eastAsia"/>
          <w:color w:val="000000" w:themeColor="text1"/>
          <w:sz w:val="24"/>
        </w:rPr>
        <w:t>実績報告</w:t>
      </w:r>
      <w:bookmarkEnd w:id="0"/>
      <w:r w:rsidR="00D93025" w:rsidRPr="003C126F">
        <w:rPr>
          <w:rFonts w:hAnsi="ＭＳ 明朝" w:hint="eastAsia"/>
          <w:color w:val="000000" w:themeColor="text1"/>
          <w:sz w:val="24"/>
        </w:rPr>
        <w:t>書</w:t>
      </w:r>
    </w:p>
    <w:p w14:paraId="4A0B5717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  <w:lang w:eastAsia="zh-TW"/>
        </w:rPr>
        <w:t xml:space="preserve">　</w:t>
      </w:r>
    </w:p>
    <w:p w14:paraId="3018E8FE" w14:textId="56ACC392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令和　　年　　月　　日付け第　</w:t>
      </w:r>
      <w:r w:rsidR="008E6A70" w:rsidRPr="003C126F">
        <w:rPr>
          <w:rFonts w:hAnsi="ＭＳ 明朝" w:hint="eastAsia"/>
          <w:color w:val="000000" w:themeColor="text1"/>
          <w:sz w:val="24"/>
        </w:rPr>
        <w:t xml:space="preserve">　　</w:t>
      </w:r>
      <w:r w:rsidRPr="003C126F">
        <w:rPr>
          <w:rFonts w:hAnsi="ＭＳ 明朝" w:hint="eastAsia"/>
          <w:color w:val="000000" w:themeColor="text1"/>
          <w:sz w:val="24"/>
        </w:rPr>
        <w:t xml:space="preserve">　号で補助金の交付決定の通知を受けた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Pr="003C126F">
        <w:rPr>
          <w:rFonts w:hAnsi="ＭＳ 明朝" w:hint="eastAsia"/>
          <w:color w:val="000000" w:themeColor="text1"/>
          <w:sz w:val="24"/>
        </w:rPr>
        <w:t>が完了したので、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</w:rPr>
        <w:t>費補助金</w:t>
      </w:r>
      <w:r w:rsidR="00C72A55" w:rsidRPr="003C126F">
        <w:rPr>
          <w:rFonts w:hAnsi="ＭＳ 明朝" w:hint="eastAsia"/>
          <w:color w:val="000000" w:themeColor="text1"/>
          <w:sz w:val="24"/>
        </w:rPr>
        <w:t>交付要領第１１条</w:t>
      </w:r>
      <w:r w:rsidRPr="003C126F">
        <w:rPr>
          <w:rFonts w:hAnsi="ＭＳ 明朝" w:hint="eastAsia"/>
          <w:color w:val="000000" w:themeColor="text1"/>
          <w:sz w:val="24"/>
        </w:rPr>
        <w:t>の規定により、関係書類を添えて下記のとおり報告します。</w:t>
      </w:r>
    </w:p>
    <w:p w14:paraId="46AF37BB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4AF9EA82" w14:textId="77777777" w:rsidR="00D93025" w:rsidRPr="003C126F" w:rsidRDefault="00D93025" w:rsidP="00211988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38025D60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4D6EEADE" w14:textId="77B84300" w:rsidR="00D93025" w:rsidRPr="003C126F" w:rsidRDefault="00441150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１　事業完了年月日</w:t>
      </w:r>
    </w:p>
    <w:p w14:paraId="28D80D50" w14:textId="248EC1D4" w:rsidR="00441150" w:rsidRPr="003C126F" w:rsidRDefault="00441150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　令和　　年　　月　　日</w:t>
      </w:r>
    </w:p>
    <w:p w14:paraId="33352F79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1A6B1338" w14:textId="75FF9410" w:rsidR="00D93025" w:rsidRPr="003C126F" w:rsidRDefault="00441150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２</w:t>
      </w:r>
      <w:r w:rsidR="00D93025" w:rsidRPr="003C126F">
        <w:rPr>
          <w:rFonts w:hAnsi="ＭＳ 明朝" w:hint="eastAsia"/>
          <w:color w:val="000000" w:themeColor="text1"/>
          <w:sz w:val="24"/>
        </w:rPr>
        <w:t xml:space="preserve">　添付書類</w:t>
      </w:r>
    </w:p>
    <w:p w14:paraId="18CD1227" w14:textId="7DDB578B" w:rsidR="00D93025" w:rsidRPr="003C126F" w:rsidRDefault="00BE71F8" w:rsidP="00BE71F8">
      <w:pPr>
        <w:adjustRightInd w:val="0"/>
        <w:jc w:val="lef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（１）</w:t>
      </w:r>
      <w:r w:rsidR="00D93025" w:rsidRPr="003C126F">
        <w:rPr>
          <w:rFonts w:hAnsi="ＭＳ 明朝" w:hint="eastAsia"/>
          <w:color w:val="000000" w:themeColor="text1"/>
          <w:sz w:val="24"/>
        </w:rPr>
        <w:t>事業実績書（第</w:t>
      </w:r>
      <w:r w:rsidR="00C72A55" w:rsidRPr="003C126F">
        <w:rPr>
          <w:rFonts w:hAnsi="ＭＳ 明朝" w:hint="eastAsia"/>
          <w:color w:val="000000" w:themeColor="text1"/>
          <w:sz w:val="24"/>
        </w:rPr>
        <w:t>１１</w:t>
      </w:r>
      <w:r w:rsidR="00A342BC" w:rsidRPr="003C126F">
        <w:rPr>
          <w:rFonts w:hAnsi="ＭＳ 明朝" w:hint="eastAsia"/>
          <w:color w:val="000000" w:themeColor="text1"/>
          <w:sz w:val="24"/>
        </w:rPr>
        <w:t>号</w:t>
      </w:r>
      <w:r w:rsidR="00D93025" w:rsidRPr="003C126F">
        <w:rPr>
          <w:rFonts w:hAnsi="ＭＳ 明朝" w:hint="eastAsia"/>
          <w:color w:val="000000" w:themeColor="text1"/>
          <w:sz w:val="24"/>
        </w:rPr>
        <w:t>様式）</w:t>
      </w:r>
    </w:p>
    <w:p w14:paraId="24DA98EC" w14:textId="0C2C96BF" w:rsidR="00BE71F8" w:rsidRPr="003C126F" w:rsidRDefault="00BE71F8" w:rsidP="00BE71F8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 w:themeColor="text1"/>
          <w:spacing w:val="2"/>
          <w:kern w:val="0"/>
          <w:sz w:val="24"/>
        </w:rPr>
      </w:pPr>
      <w:bookmarkStart w:id="1" w:name="_Hlk147586963"/>
      <w:r w:rsidRPr="003C126F">
        <w:rPr>
          <w:rFonts w:hAnsi="ＭＳ 明朝" w:hint="eastAsia"/>
          <w:color w:val="000000" w:themeColor="text1"/>
          <w:spacing w:val="2"/>
          <w:kern w:val="0"/>
          <w:sz w:val="24"/>
        </w:rPr>
        <w:t>（２）補助対象経費に係る支払証拠書類</w:t>
      </w:r>
    </w:p>
    <w:p w14:paraId="028E618D" w14:textId="091579D6" w:rsidR="00D93025" w:rsidRPr="003C126F" w:rsidRDefault="00BE71F8" w:rsidP="00BE71F8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 w:themeColor="text1"/>
          <w:spacing w:val="2"/>
          <w:kern w:val="0"/>
          <w:sz w:val="24"/>
        </w:rPr>
      </w:pPr>
      <w:r w:rsidRPr="003C126F">
        <w:rPr>
          <w:rFonts w:hAnsi="ＭＳ 明朝" w:hint="eastAsia"/>
          <w:color w:val="000000" w:themeColor="text1"/>
          <w:spacing w:val="2"/>
          <w:kern w:val="0"/>
          <w:sz w:val="24"/>
        </w:rPr>
        <w:t>（３）財産管理台帳（第１２号様式）の写し</w:t>
      </w:r>
      <w:bookmarkEnd w:id="1"/>
    </w:p>
    <w:p w14:paraId="2B411A04" w14:textId="67AEC8ED" w:rsidR="00D93025" w:rsidRPr="003C126F" w:rsidRDefault="00BE71F8" w:rsidP="00BE71F8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 w:themeColor="text1"/>
          <w:spacing w:val="2"/>
          <w:kern w:val="0"/>
          <w:sz w:val="24"/>
        </w:rPr>
      </w:pPr>
      <w:r w:rsidRPr="003C126F">
        <w:rPr>
          <w:rFonts w:hAnsi="ＭＳ 明朝" w:hint="eastAsia"/>
          <w:color w:val="000000" w:themeColor="text1"/>
          <w:spacing w:val="2"/>
          <w:kern w:val="0"/>
          <w:sz w:val="24"/>
        </w:rPr>
        <w:t>（４）</w:t>
      </w:r>
      <w:r w:rsidR="00D93025" w:rsidRPr="003C126F">
        <w:rPr>
          <w:rFonts w:hAnsi="ＭＳ 明朝" w:hint="eastAsia"/>
          <w:color w:val="000000" w:themeColor="text1"/>
          <w:spacing w:val="2"/>
          <w:kern w:val="0"/>
          <w:sz w:val="24"/>
        </w:rPr>
        <w:t>その他</w:t>
      </w:r>
      <w:r w:rsidR="00C72A55" w:rsidRPr="003C126F">
        <w:rPr>
          <w:rFonts w:hAnsi="ＭＳ 明朝" w:hint="eastAsia"/>
          <w:color w:val="000000" w:themeColor="text1"/>
          <w:sz w:val="24"/>
        </w:rPr>
        <w:t>センター理事長が必要と認める書類</w:t>
      </w:r>
    </w:p>
    <w:p w14:paraId="7B8FE358" w14:textId="77777777" w:rsidR="00D93025" w:rsidRPr="003C126F" w:rsidRDefault="00D93025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/>
          <w:color w:val="000000" w:themeColor="text1"/>
          <w:sz w:val="24"/>
        </w:rPr>
        <w:t xml:space="preserve"> </w:t>
      </w:r>
    </w:p>
    <w:p w14:paraId="5A119A48" w14:textId="77777777" w:rsidR="00D93025" w:rsidRPr="003C126F" w:rsidRDefault="00D93025" w:rsidP="00211988">
      <w:pPr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hAnsi="ＭＳ 明朝"/>
          <w:strike/>
          <w:color w:val="000000" w:themeColor="text1"/>
          <w:spacing w:val="2"/>
          <w:kern w:val="0"/>
          <w:sz w:val="24"/>
        </w:rPr>
      </w:pPr>
    </w:p>
    <w:p w14:paraId="6522046E" w14:textId="5A4D0F0A" w:rsidR="00FE0873" w:rsidRPr="003C126F" w:rsidRDefault="00FE0873" w:rsidP="007020EB">
      <w:pPr>
        <w:widowControl/>
        <w:adjustRightInd w:val="0"/>
        <w:jc w:val="left"/>
        <w:rPr>
          <w:rFonts w:hAnsi="ＭＳ 明朝" w:hint="eastAsia"/>
          <w:color w:val="000000" w:themeColor="text1"/>
          <w:kern w:val="0"/>
          <w:sz w:val="24"/>
        </w:rPr>
      </w:pPr>
    </w:p>
    <w:sectPr w:rsidR="00FE0873" w:rsidRPr="003C126F" w:rsidSect="007020EB">
      <w:footerReference w:type="default" r:id="rId8"/>
      <w:type w:val="nextColumn"/>
      <w:pgSz w:w="11906" w:h="16838" w:code="9"/>
      <w:pgMar w:top="1134" w:right="1418" w:bottom="1134" w:left="1418" w:header="851" w:footer="567" w:gutter="0"/>
      <w:paperSrc w:first="7"/>
      <w:cols w:space="425"/>
      <w:docGrid w:type="linesAndChars" w:linePitch="40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30B9" w14:textId="77777777" w:rsidR="002F04E8" w:rsidRDefault="002F04E8"/>
    <w:p w14:paraId="738C10AE" w14:textId="77777777" w:rsidR="002F04E8" w:rsidRDefault="002F04E8">
      <w:r>
        <w:separator/>
      </w:r>
    </w:p>
  </w:endnote>
  <w:endnote w:type="continuationSeparator" w:id="0">
    <w:p w14:paraId="55061565" w14:textId="77777777" w:rsidR="002F04E8" w:rsidRDefault="002F04E8"/>
    <w:p w14:paraId="656FAFBC" w14:textId="77777777" w:rsidR="002F04E8" w:rsidRDefault="002F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C0B2" w14:textId="77777777" w:rsidR="00070626" w:rsidRPr="006D6C0D" w:rsidRDefault="00070626">
    <w:pPr>
      <w:pStyle w:val="a5"/>
      <w:jc w:val="center"/>
      <w:rPr>
        <w:rFonts w:ascii="游明朝" w:eastAsia="游明朝" w:hAnsi="游明朝"/>
        <w:sz w:val="24"/>
        <w:szCs w:val="32"/>
      </w:rPr>
    </w:pPr>
    <w:r w:rsidRPr="006D6C0D">
      <w:rPr>
        <w:rFonts w:ascii="游明朝" w:eastAsia="游明朝" w:hAnsi="游明朝"/>
        <w:sz w:val="24"/>
        <w:szCs w:val="32"/>
      </w:rPr>
      <w:fldChar w:fldCharType="begin"/>
    </w:r>
    <w:r w:rsidRPr="006D6C0D">
      <w:rPr>
        <w:rFonts w:ascii="游明朝" w:eastAsia="游明朝" w:hAnsi="游明朝"/>
        <w:sz w:val="24"/>
        <w:szCs w:val="32"/>
      </w:rPr>
      <w:instrText xml:space="preserve"> PAGE   \* MERGEFORMAT </w:instrText>
    </w:r>
    <w:r w:rsidRPr="006D6C0D">
      <w:rPr>
        <w:rFonts w:ascii="游明朝" w:eastAsia="游明朝" w:hAnsi="游明朝"/>
        <w:sz w:val="24"/>
        <w:szCs w:val="32"/>
      </w:rPr>
      <w:fldChar w:fldCharType="separate"/>
    </w:r>
    <w:r w:rsidRPr="006D6C0D">
      <w:rPr>
        <w:rFonts w:ascii="游明朝" w:eastAsia="游明朝" w:hAnsi="游明朝"/>
        <w:noProof/>
        <w:sz w:val="24"/>
        <w:szCs w:val="32"/>
        <w:lang w:val="ja-JP"/>
      </w:rPr>
      <w:t>19</w:t>
    </w:r>
    <w:r w:rsidRPr="006D6C0D">
      <w:rPr>
        <w:rFonts w:ascii="游明朝" w:eastAsia="游明朝" w:hAnsi="游明朝"/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6AC2" w14:textId="77777777" w:rsidR="002F04E8" w:rsidRPr="00745CA3" w:rsidRDefault="002F04E8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5B668A90" w14:textId="77777777" w:rsidR="002F04E8" w:rsidRDefault="002F04E8">
      <w:r>
        <w:separator/>
      </w:r>
    </w:p>
  </w:footnote>
  <w:footnote w:type="continuationSeparator" w:id="0">
    <w:p w14:paraId="01D3E841" w14:textId="77777777" w:rsidR="002F04E8" w:rsidRDefault="002F04E8"/>
    <w:p w14:paraId="3981C7A0" w14:textId="77777777" w:rsidR="002F04E8" w:rsidRDefault="002F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04E8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25"/>
    <w:rsid w:val="00460478"/>
    <w:rsid w:val="00463C36"/>
    <w:rsid w:val="0046735B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0E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86B1E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14</cp:revision>
  <dcterms:created xsi:type="dcterms:W3CDTF">2024-10-03T09:58:00Z</dcterms:created>
  <dcterms:modified xsi:type="dcterms:W3CDTF">2024-11-22T08:43:00Z</dcterms:modified>
</cp:coreProperties>
</file>